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pStyle w:val="BodyText"/>
        <w:spacing w:line="192" w:lineRule="exact"/>
        <w:ind w:left="1709" w:right="1735"/>
      </w:pPr>
      <w:r>
        <w:rPr/>
        <w:t>рішень</w:t>
      </w:r>
      <w:r>
        <w:rPr>
          <w:spacing w:val="1"/>
        </w:rPr>
        <w:t> </w:t>
      </w:r>
      <w:r>
        <w:rPr/>
        <w:t>виконавчого</w:t>
      </w:r>
      <w:r>
        <w:rPr>
          <w:spacing w:val="5"/>
        </w:rPr>
        <w:t> </w:t>
      </w:r>
      <w:r>
        <w:rPr/>
        <w:t>комітету</w:t>
      </w:r>
    </w:p>
    <w:p>
      <w:pPr>
        <w:pStyle w:val="BodyText"/>
        <w:spacing w:before="30"/>
        <w:ind w:left="1742" w:right="1734"/>
      </w:pP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/>
        <w:t>ради</w:t>
      </w:r>
      <w:r>
        <w:rPr>
          <w:spacing w:val="7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23.04.2020</w:t>
      </w:r>
    </w:p>
    <w:p>
      <w:pPr>
        <w:pStyle w:val="BodyText"/>
        <w:spacing w:before="5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64" w:right="33" w:firstLine="24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19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663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58" w:right="4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1023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2" w:right="9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0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116" w:right="93" w:firstLine="14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09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36" w:right="117" w:firstLine="148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6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07" w:right="83" w:firstLine="182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spacing w:before="4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 w:before="4"/>
              <w:ind w:left="30"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схвалення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проекту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сесії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 "Про внесення змін до рішення 52 сесії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VII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скликання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 18.11.2019 № 8/1 "Про місцевий бюджет м.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2020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рік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(2310700000)"</w:t>
            </w:r>
          </w:p>
        </w:tc>
        <w:tc>
          <w:tcPr>
            <w:tcW w:w="663" w:type="dxa"/>
          </w:tcPr>
          <w:p>
            <w:pPr>
              <w:pStyle w:val="TableParagraph"/>
              <w:spacing w:before="4"/>
              <w:ind w:left="58" w:right="31"/>
              <w:jc w:val="center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1023" w:type="dxa"/>
          </w:tcPr>
          <w:p>
            <w:pPr>
              <w:pStyle w:val="TableParagraph"/>
              <w:spacing w:before="4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23/04/2020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spacing w:before="4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 w:before="4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 w:before="4"/>
              <w:ind w:left="30"/>
              <w:rPr>
                <w:sz w:val="17"/>
              </w:rPr>
            </w:pPr>
            <w:r>
              <w:rPr>
                <w:sz w:val="17"/>
              </w:rPr>
              <w:t>Проєкт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сесії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 w:before="4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 w:before="4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3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 w:before="4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3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 w:before="4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 w:before="4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6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 w:before="4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7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 w:before="4"/>
              <w:ind w:left="30"/>
              <w:rPr>
                <w:sz w:val="17"/>
              </w:rPr>
            </w:pPr>
            <w:r>
              <w:rPr>
                <w:sz w:val="17"/>
              </w:rPr>
              <w:t>Пояснювальна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записка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683" w:hRule="atLeast"/>
        </w:trPr>
        <w:tc>
          <w:tcPr>
            <w:tcW w:w="346" w:type="dxa"/>
          </w:tcPr>
          <w:p>
            <w:pPr>
              <w:pStyle w:val="TableParagraph"/>
              <w:spacing w:before="4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005" w:val="left" w:leader="none"/>
                <w:tab w:pos="2349" w:val="left" w:leader="none"/>
              </w:tabs>
              <w:spacing w:line="271" w:lineRule="auto" w:before="4"/>
              <w:ind w:left="30" w:right="9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управлінням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освіти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безоплатної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продуктів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харчування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КНП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"Територіальне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медичне об"єднання "Багатопрофільна лікарня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інтенсивних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методів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лікування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швидкої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медичної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допомоги"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Територіального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центру</w:t>
              <w:tab/>
              <w:t>соціального</w:t>
              <w:tab/>
              <w:t>обслуговування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оперативного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spacing w:before="4"/>
              <w:ind w:left="58" w:right="31"/>
              <w:jc w:val="center"/>
              <w:rPr>
                <w:sz w:val="17"/>
              </w:rPr>
            </w:pPr>
            <w:r>
              <w:rPr>
                <w:sz w:val="17"/>
              </w:rPr>
              <w:t>76</w:t>
            </w:r>
          </w:p>
        </w:tc>
        <w:tc>
          <w:tcPr>
            <w:tcW w:w="1023" w:type="dxa"/>
          </w:tcPr>
          <w:p>
            <w:pPr>
              <w:pStyle w:val="TableParagraph"/>
              <w:spacing w:before="4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23/04/2020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spacing w:before="4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 w:before="4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</w:tbl>
    <w:sectPr>
      <w:type w:val="continuous"/>
      <w:pgSz w:w="12240" w:h="15840"/>
      <w:pgMar w:top="102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42" w:right="173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2021-09-13T23:38:47Z</dcterms:created>
  <dcterms:modified xsi:type="dcterms:W3CDTF">2021-09-13T23:38:47Z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